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9331" w:type="dxa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331"/>
      </w:tblGrid>
      <w:tr>
        <w:trPr>
          <w:trHeight w:val="1449" w:hRule="atLeast"/>
        </w:trPr>
        <w:tc>
          <w:tcPr>
            <w:tcW w:w="9331" w:type="dxa"/>
          </w:tcPr>
          <w:p>
            <w:pPr>
              <w:pStyle w:val="a3"/>
              <w:spacing w:line="276"/>
              <w:rPr>
                <w:lang w:val="mn-MN"/>
                <w:rFonts w:hint="eastAsia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Энэ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 xml:space="preserve">удаагийн </w:t>
            </w:r>
            <w:r>
              <w:rPr>
                <w:lang w:val="mn-MN"/>
                <w:rFonts w:ascii="Arial" w:hAnsi="Arial" w:cs="Arial"/>
                <w:sz w:val="32"/>
                <w:szCs w:val="32"/>
                <w:rtl w:val="off"/>
              </w:rPr>
              <w:t>цагаан сар</w:t>
            </w:r>
            <w:r>
              <w:rPr>
                <w:rFonts w:ascii="Arial" w:hAnsi="Arial" w:cs="Arial"/>
                <w:sz w:val="32"/>
                <w:szCs w:val="32"/>
              </w:rPr>
              <w:t>ын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баяраар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өөрийн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болон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гэр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бү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  <w:r>
              <w:rPr>
                <w:rFonts w:ascii="Arial" w:hAnsi="Arial" w:cs="Arial"/>
                <w:sz w:val="32"/>
                <w:szCs w:val="32"/>
              </w:rPr>
              <w:t>, ойр дотны хүмүүсийнхээ аюулгүй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байдлын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төлөө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гэртээ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байж</w:t>
            </w:r>
            <w:r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lang w:val="mn-MN"/>
                <w:rFonts w:ascii="Arial" w:hAnsi="Arial" w:cs="Arial"/>
                <w:b/>
                <w:sz w:val="32"/>
                <w:szCs w:val="32"/>
                <w:rtl w:val="off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у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улзахаас </w:t>
            </w:r>
            <w:r>
              <w:rPr>
                <w:rFonts w:ascii="Arial" w:hAnsi="Arial" w:cs="Arial"/>
                <w:b/>
                <w:sz w:val="32"/>
                <w:szCs w:val="32"/>
              </w:rPr>
              <w:t>илүү</w:t>
            </w:r>
            <w:r>
              <w:rPr>
                <w:lang w:val="mn-MN"/>
                <w:rFonts w:ascii="Arial" w:hAnsi="Arial" w:cs="Arial"/>
                <w:b/>
                <w:sz w:val="32"/>
                <w:szCs w:val="32"/>
                <w:rtl w:val="off"/>
              </w:rPr>
              <w:t>тэйгээр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утсаар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мэндчилгээ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дэвшүү</w:t>
            </w:r>
            <w:r>
              <w:rPr>
                <w:rFonts w:ascii="Arial" w:hAnsi="Arial" w:cs="Arial"/>
                <w:sz w:val="32"/>
                <w:szCs w:val="32"/>
              </w:rPr>
              <w:t>л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нэ үү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.</w:t>
            </w:r>
          </w:p>
        </w:tc>
      </w:tr>
    </w:tbl>
    <w:p>
      <w:pPr>
        <w:pStyle w:val="a3"/>
        <w:wordWrap/>
        <w:jc w:val="center"/>
        <w:spacing w:line="276"/>
        <w:rPr>
          <w:lang w:val="mn-MN"/>
          <w:rFonts w:ascii="Arial" w:eastAsia="#견고딕" w:hAnsi="Arial" w:cs="Arial"/>
          <w:bCs/>
          <w:color w:val="auto"/>
          <w:w w:val="90"/>
          <w:sz w:val="28"/>
          <w:szCs w:val="28"/>
          <w:rtl w:val="off"/>
        </w:rPr>
      </w:pPr>
    </w:p>
    <w:p>
      <w:pPr>
        <w:pStyle w:val="a3"/>
        <w:wordWrap/>
        <w:jc w:val="center"/>
        <w:spacing w:line="276"/>
        <w:rPr>
          <w:lang/>
          <w:rFonts w:ascii="Arial" w:eastAsia="#견고딕" w:hAnsi="Arial" w:cs="Arial"/>
          <w:bCs/>
          <w:color w:val="auto"/>
          <w:w w:val="90"/>
          <w:sz w:val="28"/>
          <w:szCs w:val="28"/>
          <w:rtl w:val="off"/>
        </w:rPr>
      </w:pPr>
      <w:r>
        <w:rPr>
          <w:lang w:val="mn-MN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 xml:space="preserve">［Цагаан сарын баярын үеэр халдварт өвчнөөс онцгойлон сэргийлэх хугацаа: </w:t>
      </w:r>
      <w:r>
        <w:rPr>
          <w:lang w:val="mn-MN" w:eastAsia="ko-KR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>~</w:t>
      </w:r>
      <w:r>
        <w:rPr>
          <w:lang w:val="mn-MN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>2.14,</w:t>
      </w:r>
      <w:r>
        <w:rPr>
          <w:lang w:val="mn-MN" w:eastAsia="ko-KR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 xml:space="preserve"> </w:t>
      </w:r>
      <w:r>
        <w:rPr>
          <w:lang w:val="mn-MN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>шилжилт хөдөлгөөс зайлс</w:t>
      </w:r>
      <w:r>
        <w:rPr>
          <w:lang w:val="mn-MN" w:eastAsia="ko-KR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 xml:space="preserve"> </w:t>
      </w:r>
      <w:r>
        <w:rPr>
          <w:lang w:val="mn-MN"/>
          <w:rFonts w:ascii="Arial" w:eastAsia="#견고딕" w:hAnsi="Arial" w:cs="Arial"/>
          <w:b/>
          <w:bCs/>
          <w:color w:val="auto"/>
          <w:w w:val="90"/>
          <w:sz w:val="28"/>
          <w:szCs w:val="28"/>
          <w:rtl w:val="off"/>
        </w:rPr>
        <w:t>хийхийг сануулж байна］</w:t>
      </w:r>
    </w:p>
    <w:p>
      <w:pPr>
        <w:pStyle w:val="a3"/>
        <w:wordWrap/>
        <w:jc w:val="center"/>
        <w:spacing w:line="276"/>
        <w:rPr>
          <w:lang w:val="mn-MN"/>
          <w:rFonts w:ascii="Arial" w:hAnsi="Arial" w:cs="Arial" w:hint="eastAsia"/>
          <w:color w:val="auto"/>
          <w:sz w:val="28"/>
          <w:szCs w:val="28"/>
        </w:rPr>
      </w:pPr>
    </w:p>
    <w:p>
      <w:pPr>
        <w:pStyle w:val="a3"/>
        <w:spacing w:line="276"/>
        <w:rPr>
          <w:lang w:val="mn-MN"/>
          <w:rFonts w:ascii="Cambria Math" w:eastAsia="MS Gothic" w:hAnsi="Cambria Math" w:cs="Cambria Math"/>
          <w:b/>
          <w:bCs/>
          <w:color w:val="0059FF"/>
          <w:sz w:val="28"/>
          <w:szCs w:val="28"/>
          <w:spacing w:val="-10"/>
          <w:rtl w:val="off"/>
        </w:rPr>
      </w:pPr>
      <w:r>
        <w:rPr>
          <w:lang w:val="mn-MN"/>
          <w:rFonts w:ascii="Arial" w:eastAsia="Arial" w:hAnsi="Arial" w:cs="Cambria Math"/>
          <w:b w:val="0"/>
          <w:bCs w:val="0"/>
          <w:color w:val="0059FF"/>
          <w:sz w:val="28"/>
          <w:szCs w:val="28"/>
          <w:spacing w:val="-10"/>
        </w:rPr>
        <w:t>❶</w:t>
      </w:r>
      <w:r>
        <w:rPr>
          <w:lang w:val="mn-MN"/>
          <w:rFonts w:ascii="Arial" w:eastAsia="Arial" w:hAnsi="Arial" w:cs="Cambria Math"/>
          <w:b w:val="0"/>
          <w:bCs w:val="0"/>
          <w:color w:val="0059FF"/>
          <w:sz w:val="28"/>
          <w:szCs w:val="28"/>
          <w:spacing w:val="-10"/>
          <w:rtl w:val="off"/>
        </w:rPr>
        <w:t xml:space="preserve"> </w:t>
      </w:r>
      <w:r>
        <w:rPr>
          <w:lang w:val="mn-MN"/>
          <w:rFonts w:ascii="Arial" w:eastAsia="Arial" w:hAnsi="Arial" w:cs="Cambria Math"/>
          <w:b/>
          <w:bCs/>
          <w:color w:val="0059FF"/>
          <w:sz w:val="28"/>
          <w:szCs w:val="28"/>
          <w:spacing w:val="-10"/>
          <w:rtl w:val="off"/>
        </w:rPr>
        <w:t>5н хүнээс дээш цуглахыг хориглох арга хэмжээг хэрэгжүүлнэ.</w:t>
      </w:r>
    </w:p>
    <w:p>
      <w:pPr>
        <w:pStyle w:val="a3"/>
        <w:spacing w:line="276"/>
        <w:rPr>
          <w:lang w:val="mn-MN"/>
          <w:rFonts w:ascii="Arial" w:hAnsi="Arial" w:cs="Arial"/>
          <w:sz w:val="28"/>
          <w:szCs w:val="28"/>
        </w:rPr>
      </w:pPr>
      <w:bookmarkStart w:id="1" w:name="_top"/>
      <w:bookmarkEnd w:id="1"/>
      <w:r>
        <w:rPr>
          <w:rFonts w:ascii="HY견명조"/>
          <w:b/>
          <w:color w:val="0059FF"/>
          <w:sz w:val="32"/>
          <w:spacing w:val="-8"/>
        </w:rPr>
        <w:t>❷</w:t>
      </w:r>
      <w:r>
        <w:rPr>
          <w:lang w:val="mn-MN"/>
          <w:rFonts w:ascii="HY견명조"/>
          <w:b/>
          <w:color w:val="0059FF"/>
          <w:sz w:val="32"/>
          <w:spacing w:val="-8"/>
          <w:rtl w:val="off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Зас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гийн газраас ургац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ын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баярын үеэр халдварт өвчнөөс урьдчилан сэргийлэх арга хэмжээг хэрэгжүүлнэ.</w:t>
      </w:r>
    </w:p>
    <w:p>
      <w:pPr>
        <w:pStyle w:val="a3"/>
        <w:spacing w:line="276"/>
        <w:rPr>
          <w:lang w:val="mn-MN"/>
          <w:rFonts w:ascii="Arial" w:hAnsi="Arial" w:cs="Arial"/>
          <w:sz w:val="24"/>
          <w:szCs w:val="24"/>
        </w:rPr>
      </w:pPr>
      <w:r>
        <w:rPr>
          <w:lang w:val="mn-MN"/>
          <w:rFonts w:ascii="Arial" w:eastAsia="나눔고딕" w:hAnsi="Arial" w:cs="Arial"/>
          <w:sz w:val="28"/>
          <w:szCs w:val="28"/>
          <w:spacing w:val="-10"/>
        </w:rPr>
        <w:t xml:space="preserve">- </w:t>
      </w:r>
      <w:r>
        <w:rPr>
          <w:lang w:val="mn-MN"/>
          <w:rFonts w:ascii="Arial" w:hAnsi="Arial" w:cs="Arial"/>
          <w:sz w:val="24"/>
          <w:szCs w:val="24"/>
        </w:rPr>
        <w:t xml:space="preserve">Хаа нэг </w:t>
      </w:r>
      <w:r>
        <w:rPr>
          <w:lang w:val="mn-MN"/>
          <w:rFonts w:ascii="Arial" w:hAnsi="Arial" w:cs="Arial"/>
          <w:sz w:val="24"/>
          <w:szCs w:val="24"/>
          <w:rtl w:val="off"/>
        </w:rPr>
        <w:t>тийшээ</w:t>
      </w:r>
      <w:r>
        <w:rPr>
          <w:lang w:val="mn-MN"/>
          <w:rFonts w:ascii="Arial" w:hAnsi="Arial" w:cs="Arial"/>
          <w:sz w:val="24"/>
          <w:szCs w:val="24"/>
        </w:rPr>
        <w:t xml:space="preserve"> явах бол</w:t>
      </w:r>
      <w:r>
        <w:rPr>
          <w:lang w:val="mn-MN"/>
          <w:rFonts w:ascii="Arial" w:hAnsi="Arial" w:cs="Arial"/>
          <w:sz w:val="24"/>
          <w:szCs w:val="24"/>
        </w:rPr>
        <w:t xml:space="preserve"> </w:t>
      </w:r>
      <w:r>
        <w:rPr>
          <w:lang w:val="mn-MN"/>
          <w:rFonts w:ascii="Arial" w:hAnsi="Arial" w:cs="Arial"/>
          <w:sz w:val="24"/>
          <w:szCs w:val="24"/>
        </w:rPr>
        <w:t>хувийн унаагаар зорчих</w:t>
      </w:r>
      <w:r>
        <w:rPr>
          <w:lang w:val="mn-MN"/>
          <w:rFonts w:ascii="Arial" w:hAnsi="Arial" w:cs="Arial"/>
          <w:sz w:val="24"/>
          <w:szCs w:val="24"/>
        </w:rPr>
        <w:t xml:space="preserve">, нийтийн тээврээр үйлчлэхдээ хоол хүнс хэрэглэхээс татгалзах, </w:t>
      </w:r>
      <w:r>
        <w:rPr>
          <w:lang w:val="mn-MN"/>
          <w:rFonts w:ascii="Arial" w:hAnsi="Arial" w:cs="Arial"/>
          <w:sz w:val="24"/>
          <w:szCs w:val="24"/>
        </w:rPr>
        <w:t>хот хооронд зорчихдоо түр амрах</w:t>
      </w:r>
      <w:r>
        <w:rPr>
          <w:lang w:val="mn-MN"/>
          <w:rFonts w:ascii="Arial" w:hAnsi="Arial" w:cs="Arial"/>
          <w:sz w:val="24"/>
          <w:szCs w:val="24"/>
        </w:rPr>
        <w:t xml:space="preserve"> </w:t>
      </w:r>
      <w:r>
        <w:rPr>
          <w:lang w:val="mn-MN"/>
          <w:rFonts w:ascii="Arial" w:hAnsi="Arial" w:cs="Arial"/>
          <w:sz w:val="24"/>
          <w:szCs w:val="24"/>
        </w:rPr>
        <w:t>газраар үйлчлүүлэх цагаа</w:t>
      </w:r>
      <w:r>
        <w:rPr>
          <w:lang w:val="mn-MN"/>
          <w:rFonts w:ascii="Arial" w:hAnsi="Arial" w:cs="Arial"/>
          <w:sz w:val="24"/>
          <w:szCs w:val="24"/>
        </w:rPr>
        <w:t xml:space="preserve"> багасгах</w:t>
      </w:r>
    </w:p>
    <w:p>
      <w:pPr>
        <w:pStyle w:val="a3"/>
        <w:spacing w:line="276"/>
        <w:rPr>
          <w:lang w:val="mn-MN"/>
          <w:rFonts w:ascii="Arial" w:hAnsi="Arial" w:cs="Arial"/>
          <w:sz w:val="24"/>
          <w:szCs w:val="24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-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(Нийтийн тээвэр)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Заавал а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мны хаалт зүү</w:t>
      </w:r>
      <w:r>
        <w:rPr>
          <w:lang w:val="mn-MN"/>
          <w:rFonts w:ascii="Arial" w:hAnsi="Arial" w:cs="Arial"/>
          <w:sz w:val="24"/>
          <w:szCs w:val="24"/>
          <w:spacing w:val="-10"/>
        </w:rPr>
        <w:t>ж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,</w:t>
      </w:r>
      <w:r>
        <w:rPr>
          <w:lang w:val="mn-MN"/>
          <w:rFonts w:ascii="Arial" w:hAnsi="Arial" w:cs="Arial"/>
          <w:sz w:val="24"/>
          <w:szCs w:val="24"/>
        </w:rPr>
        <w:t xml:space="preserve"> </w:t>
      </w:r>
      <w:r>
        <w:rPr>
          <w:lang w:val="mn-MN"/>
          <w:rFonts w:ascii="Arial" w:hAnsi="Arial" w:cs="Arial"/>
          <w:sz w:val="24"/>
          <w:szCs w:val="24"/>
        </w:rPr>
        <w:t>хоол хүнс хэрэглэхээс татгалзах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- (Хурдны зам дагуу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байрлах түр амрах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газар) Ширээ сандал хооронд хаалт хийх, нэг эгнээнд суухаар суудлыг байрлуулах</w:t>
      </w:r>
    </w:p>
    <w:p>
      <w:pPr>
        <w:pStyle w:val="a3"/>
        <w:spacing w:line="276"/>
        <w:rPr>
          <w:lang w:val="mn-MN"/>
          <w:rFonts w:ascii="Arial" w:hAnsi="Arial" w:cs="Arial"/>
          <w:sz w:val="10"/>
          <w:szCs w:val="10"/>
        </w:rPr>
      </w:pPr>
      <w:r>
        <w:rPr>
          <w:lang w:val="mn-MN"/>
          <w:rFonts w:ascii="Arial" w:eastAsia="나눔고딕" w:hAnsi="Arial" w:cs="Arial"/>
          <w:sz w:val="10"/>
          <w:szCs w:val="10"/>
          <w:spacing w:val="-10"/>
        </w:rPr>
        <w:t xml:space="preserve"> </w:t>
      </w:r>
    </w:p>
    <w:p>
      <w:pPr>
        <w:pStyle w:val="a3"/>
        <w:spacing w:line="276"/>
        <w:rPr>
          <w:lang w:val="mn-MN"/>
          <w:rFonts w:ascii="Arial" w:hAnsi="Arial" w:cs="Arial"/>
          <w:sz w:val="28"/>
          <w:szCs w:val="28"/>
        </w:rPr>
      </w:pPr>
      <w:r>
        <w:rPr>
          <w:lang w:val="mn-MN"/>
          <w:rFonts w:ascii="Cambria Math" w:eastAsia="MS Gothic" w:hAnsi="Cambria Math" w:cs="Cambria Math"/>
          <w:b/>
          <w:bCs/>
          <w:color w:val="0059FF"/>
          <w:sz w:val="28"/>
          <w:szCs w:val="28"/>
          <w:spacing w:val="-10"/>
        </w:rPr>
        <w:t>❷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  <w:rtl w:val="off"/>
        </w:rPr>
        <w:t xml:space="preserve">Цагаан сарын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баярын ү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еэр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халдварын ө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нд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ө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р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эрсдэлтэй ажлын байранд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халдварт өвчнөөс урьдчилан сэргийлэх арга хэмжээг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эрчимжүүлнэ.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- </w:t>
      </w:r>
      <w:r>
        <w:rPr>
          <w:lang w:val="mn-MN"/>
          <w:rFonts w:ascii="Arial" w:hAnsi="Arial" w:cs="Arial"/>
          <w:sz w:val="24"/>
          <w:szCs w:val="24"/>
        </w:rPr>
        <w:t xml:space="preserve">(Их дэлгүүр, худалдааны төв гэх мэт) Ажилтан болон үйлчлүүлэгч амны хаалт зүүх, </w:t>
      </w:r>
      <w:r>
        <w:rPr>
          <w:lang w:val="mn-MN"/>
          <w:rFonts w:ascii="Arial" w:hAnsi="Arial" w:cs="Arial"/>
          <w:sz w:val="24"/>
          <w:szCs w:val="24"/>
          <w:rtl w:val="off"/>
        </w:rPr>
        <w:t xml:space="preserve">хүнснйи </w:t>
      </w:r>
      <w:r>
        <w:rPr>
          <w:lang w:val="mn-MN"/>
          <w:rFonts w:ascii="Arial" w:hAnsi="Arial" w:cs="Arial"/>
          <w:sz w:val="24"/>
          <w:szCs w:val="24"/>
        </w:rPr>
        <w:t>бүтээгдэхүүний амталгаа явуулахгүй байх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- (Ахмад настны сувиллын газар, сувиллын эмнэлэг) Гарцаагү</w:t>
      </w:r>
      <w:r>
        <w:rPr>
          <w:lang w:val="mn-MN"/>
          <w:rFonts w:ascii="Arial" w:hAnsi="Arial" w:cs="Arial"/>
          <w:sz w:val="24"/>
          <w:szCs w:val="24"/>
          <w:spacing w:val="-10"/>
        </w:rPr>
        <w:t>й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тохиолдолд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 xml:space="preserve">урьдчилан цаг авсны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дараа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ойртохгүйгээр уулзаж</w:t>
      </w:r>
      <w:r>
        <w:rPr>
          <w:lang w:val="mn-MN"/>
          <w:rFonts w:ascii="Arial" w:eastAsia="나눔고딕" w:hAnsi="Arial" w:cs="Arial"/>
          <w:color w:val="C00000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эргэ</w:t>
      </w:r>
      <w:r>
        <w:rPr>
          <w:lang w:val="mn-MN"/>
          <w:rFonts w:ascii="Arial" w:eastAsia="나눔고딕" w:hAnsi="Arial" w:cs="Arial"/>
          <w:sz w:val="24"/>
          <w:szCs w:val="24"/>
          <w:spacing w:val="-10"/>
          <w:rtl w:val="off"/>
        </w:rPr>
        <w:t>лт хийх</w:t>
      </w:r>
    </w:p>
    <w:p>
      <w:pPr>
        <w:pStyle w:val="a3"/>
        <w:spacing w:line="276"/>
        <w:rPr>
          <w:lang w:val="mn-MN"/>
          <w:rFonts w:ascii="Arial" w:hAnsi="Arial" w:cs="Arial"/>
          <w:sz w:val="28"/>
          <w:szCs w:val="28"/>
        </w:rPr>
      </w:pPr>
      <w:r>
        <w:rPr>
          <w:lang w:val="mn-MN"/>
          <w:rFonts w:ascii="Arial" w:eastAsia="나눔고딕" w:hAnsi="Arial" w:cs="Arial"/>
          <w:sz w:val="28"/>
          <w:szCs w:val="28"/>
          <w:spacing w:val="-10"/>
        </w:rPr>
        <w:t xml:space="preserve"> </w:t>
      </w:r>
      <w:r>
        <w:rPr>
          <w:lang w:val="mn-MN"/>
          <w:rFonts w:ascii="Cambria Math" w:eastAsia="MS Gothic" w:hAnsi="Cambria Math" w:cs="Cambria Math"/>
          <w:b/>
          <w:bCs/>
          <w:color w:val="0059FF"/>
          <w:sz w:val="28"/>
          <w:szCs w:val="28"/>
          <w:spacing w:val="-10"/>
        </w:rPr>
        <w:t>❸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  <w:rtl w:val="off"/>
        </w:rPr>
        <w:t>Баярын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амралтын ү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еэр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халдварт авчнөө</w:t>
      </w:r>
      <w:r>
        <w:rPr>
          <w:lang w:val="mn-MN"/>
          <w:rFonts w:ascii="Arial" w:eastAsia="맑은 고딕" w:hAnsi="Arial" w:cs="Arial"/>
          <w:b/>
          <w:bCs/>
          <w:color w:val="0059FF"/>
          <w:sz w:val="28"/>
          <w:szCs w:val="28"/>
          <w:spacing w:val="-10"/>
        </w:rPr>
        <w:t>с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урьдчилан сэргийлэх эмнэлгийн 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>үйлчилгээ,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арга хэмжээг тасралтгү</w:t>
      </w:r>
      <w:r>
        <w:rPr>
          <w:lang w:val="mn-MN"/>
          <w:rFonts w:ascii="Arial" w:hAnsi="Arial" w:cs="Arial"/>
          <w:b/>
          <w:bCs/>
          <w:color w:val="0059FF"/>
          <w:sz w:val="28"/>
          <w:szCs w:val="28"/>
          <w:spacing w:val="-10"/>
        </w:rPr>
        <w:t>й</w:t>
      </w:r>
      <w:r>
        <w:rPr>
          <w:lang w:val="mn-MN"/>
          <w:rFonts w:ascii="Arial" w:eastAsia="HY견명조" w:hAnsi="Arial" w:cs="Arial"/>
          <w:b/>
          <w:bCs/>
          <w:color w:val="0059FF"/>
          <w:sz w:val="28"/>
          <w:szCs w:val="28"/>
          <w:spacing w:val="-10"/>
        </w:rPr>
        <w:t xml:space="preserve"> явуулна.</w:t>
      </w:r>
    </w:p>
    <w:p>
      <w:pPr>
        <w:pStyle w:val="a3"/>
        <w:spacing w:line="276"/>
        <w:rPr>
          <w:lang w:val="mn-MN"/>
          <w:rFonts w:ascii="Arial" w:hAnsi="Arial" w:cs="Arial"/>
          <w:sz w:val="24"/>
          <w:szCs w:val="24"/>
        </w:rPr>
      </w:pPr>
      <w:r>
        <w:rPr>
          <w:lang w:val="mn-MN"/>
          <w:rFonts w:ascii="Arial" w:hAnsi="Arial" w:cs="Arial"/>
          <w:sz w:val="24"/>
          <w:szCs w:val="24"/>
        </w:rPr>
        <w:t xml:space="preserve">- (Гадаадын </w:t>
      </w:r>
      <w:r>
        <w:rPr>
          <w:lang w:val="mn-MN"/>
          <w:rFonts w:ascii="Arial" w:hAnsi="Arial" w:cs="Arial"/>
          <w:sz w:val="24"/>
          <w:szCs w:val="24"/>
        </w:rPr>
        <w:t xml:space="preserve">орноос орж ирэх эрсдэлийг </w:t>
      </w:r>
      <w:r>
        <w:rPr>
          <w:lang w:val="mn-MN"/>
          <w:rFonts w:ascii="Arial" w:hAnsi="Arial" w:cs="Arial"/>
          <w:sz w:val="24"/>
          <w:szCs w:val="24"/>
        </w:rPr>
        <w:t>бууруулах</w:t>
      </w:r>
      <w:r>
        <w:rPr>
          <w:lang w:val="mn-MN"/>
          <w:rFonts w:ascii="Arial" w:hAnsi="Arial" w:cs="Arial"/>
          <w:sz w:val="24"/>
          <w:szCs w:val="24"/>
        </w:rPr>
        <w:t xml:space="preserve">) </w:t>
      </w:r>
      <w:r>
        <w:rPr>
          <w:lang w:val="mn-MN"/>
          <w:rFonts w:ascii="Arial" w:hAnsi="Arial" w:cs="Arial"/>
          <w:sz w:val="24"/>
          <w:szCs w:val="24"/>
        </w:rPr>
        <w:t xml:space="preserve">Гадаадын орноос ирж буй бүх зорчигчдод 3 хоногийн дотор оношилгоо шинжилгээ хийж, </w:t>
      </w:r>
      <w:r>
        <w:rPr>
          <w:lang w:val="mn-MN"/>
          <w:rFonts w:ascii="Arial" w:hAnsi="Arial" w:cs="Arial"/>
          <w:sz w:val="24"/>
          <w:szCs w:val="24"/>
        </w:rPr>
        <w:t>1</w:t>
      </w:r>
      <w:r>
        <w:rPr>
          <w:lang w:val="mn-MN"/>
          <w:rFonts w:ascii="Arial" w:hAnsi="Arial" w:cs="Arial"/>
          <w:sz w:val="24"/>
          <w:szCs w:val="24"/>
        </w:rPr>
        <w:t>4 хоногийн хугацаанд тусгаарлалтанд байлгана.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8"/>
          <w:szCs w:val="28"/>
          <w:spacing w:val="-10"/>
        </w:rPr>
      </w:pPr>
      <w:r>
        <w:rPr>
          <w:lang w:val="mn-MN"/>
          <w:rFonts w:ascii="Arial" w:hAnsi="Arial" w:cs="Arial"/>
          <w:sz w:val="24"/>
          <w:szCs w:val="24"/>
        </w:rPr>
        <w:t>- (Утсаар зөвлөгөө өгөх</w:t>
      </w:r>
      <w:r>
        <w:rPr>
          <w:lang w:val="mn-MN"/>
          <w:rFonts w:ascii="Arial" w:hAnsi="Arial" w:cs="Arial"/>
          <w:sz w:val="24"/>
          <w:szCs w:val="24"/>
        </w:rPr>
        <w:t>) Өвчнөөс урьчилан сэргийлж хянах ерөнхий газар, дуудлагын төв</w:t>
      </w:r>
      <w:r>
        <w:rPr>
          <w:lang w:val="mn-MN"/>
          <w:rFonts w:ascii="Arial" w:hAnsi="Arial" w:cs="Arial"/>
          <w:sz w:val="24"/>
          <w:szCs w:val="24"/>
        </w:rPr>
        <w:t xml:space="preserve"> (</w:t>
      </w:r>
      <w:r>
        <w:rPr>
          <w:lang w:val="mn-MN"/>
          <w:rFonts w:ascii="Segoe UI Symbol" w:hAnsi="Segoe UI Symbol" w:cs="Segoe UI Symbol"/>
          <w:sz w:val="24"/>
          <w:szCs w:val="24"/>
        </w:rPr>
        <w:t>☎</w:t>
      </w:r>
      <w:r>
        <w:rPr>
          <w:lang w:val="mn-MN"/>
          <w:rFonts w:ascii="Arial" w:hAnsi="Arial" w:cs="Arial"/>
          <w:sz w:val="24"/>
          <w:szCs w:val="24"/>
        </w:rPr>
        <w:t>1339) 24 цаг</w:t>
      </w:r>
      <w:r>
        <w:rPr>
          <w:lang w:val="mn-MN"/>
          <w:rFonts w:ascii="Arial" w:hAnsi="Arial" w:cs="Arial"/>
          <w:sz w:val="24"/>
          <w:szCs w:val="24"/>
          <w:rtl w:val="off"/>
        </w:rPr>
        <w:t>аар</w:t>
      </w:r>
      <w:r>
        <w:rPr>
          <w:lang w:val="mn-MN"/>
          <w:rFonts w:ascii="Arial" w:hAnsi="Arial" w:cs="Arial"/>
          <w:sz w:val="24"/>
          <w:szCs w:val="24"/>
        </w:rPr>
        <w:t xml:space="preserve"> ажиллана</w:t>
      </w:r>
      <w:r>
        <w:rPr>
          <w:lang w:val="mn-MN"/>
          <w:rFonts w:ascii="Arial" w:hAnsi="Arial" w:cs="Arial"/>
          <w:sz w:val="24"/>
          <w:szCs w:val="24"/>
        </w:rPr>
        <w:t>.</w:t>
      </w:r>
    </w:p>
    <w:p>
      <w:pPr>
        <w:pStyle w:val="a3"/>
        <w:spacing w:line="276"/>
        <w:rPr>
          <w:lang w:val="mn-MN"/>
          <w:rFonts w:ascii="Arial" w:eastAsia="나눔고딕" w:hAnsi="Arial" w:cs="Arial"/>
          <w:sz w:val="24"/>
          <w:szCs w:val="24"/>
          <w:spacing w:val="-10"/>
        </w:rPr>
      </w:pP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- (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Оношилгоо шинжилгээ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) Баярын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урт амралтын үеэр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ү</w:t>
      </w:r>
      <w:r>
        <w:rPr>
          <w:lang w:val="mn-MN"/>
          <w:rFonts w:ascii="Arial" w:hAnsi="Arial" w:cs="Arial"/>
          <w:sz w:val="24"/>
          <w:szCs w:val="24"/>
          <w:spacing w:val="-10"/>
        </w:rPr>
        <w:t>злэг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шинжилгээ хийлгэх боломжтой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эмнэлг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ийн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талаарх мэдээлэл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болон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я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аралтай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тусламж зэрэг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 xml:space="preserve"> </w:t>
      </w:r>
      <w:r>
        <w:rPr>
          <w:lang w:val="mn-MN"/>
          <w:rFonts w:ascii="Arial" w:eastAsia="나눔고딕" w:hAnsi="Arial" w:cs="Arial"/>
          <w:sz w:val="24"/>
          <w:szCs w:val="24"/>
          <w:spacing w:val="-10"/>
        </w:rPr>
        <w:t>онцгой байдлын эмнэлгийн үйлчилгээг үзүүлнэ.</w:t>
      </w:r>
    </w:p>
    <w:p>
      <w:pPr>
        <w:pStyle w:val="a3"/>
        <w:wordWrap/>
        <w:jc w:val="right"/>
        <w:spacing w:after="40" w:line="276"/>
        <w:rPr>
          <w:rFonts w:ascii="Arial" w:eastAsia="한컴 솔잎 M" w:hAnsi="Arial" w:cs="Arial"/>
          <w:sz w:val="24"/>
          <w:szCs w:val="24"/>
        </w:rPr>
      </w:pPr>
      <w:r>
        <w:rPr>
          <w:rFonts w:ascii="Arial" w:eastAsia="한컴 솔잎 M" w:hAnsi="Arial" w:cs="Arial"/>
          <w:sz w:val="24"/>
          <w:szCs w:val="24"/>
          <w:spacing w:val="-2"/>
        </w:rPr>
        <w:t>&lt;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рчуулгыг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нү</w:t>
      </w:r>
      <w:r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1577-1366 </w:t>
      </w:r>
      <w:r>
        <w:rPr>
          <w:rFonts w:ascii="Arial" w:hAnsi="Arial" w:cs="Arial"/>
          <w:sz w:val="24"/>
          <w:szCs w:val="24"/>
        </w:rPr>
        <w:t>хийв</w:t>
      </w:r>
      <w:r>
        <w:rPr>
          <w:lang w:val="mn-MN"/>
          <w:rFonts w:ascii="Arial" w:hAnsi="Arial" w:cs="Arial"/>
          <w:sz w:val="24"/>
          <w:szCs w:val="24"/>
        </w:rPr>
        <w:t>.</w:t>
      </w:r>
      <w:r>
        <w:rPr>
          <w:rFonts w:ascii="Arial" w:eastAsia="한컴 솔잎 M" w:hAnsi="Arial" w:cs="Arial"/>
          <w:sz w:val="24"/>
          <w:szCs w:val="24"/>
          <w:spacing w:val="-2"/>
        </w:rPr>
        <w:t>.&gt;</w:t>
      </w:r>
      <w:r>
        <w:rPr>
          <w:rFonts w:ascii="Arial" w:eastAsia="한컴 솔잎 M" w:hAnsi="Arial" w:cs="Arial"/>
          <w:sz w:val="24"/>
          <w:szCs w:val="24"/>
        </w:rPr>
        <w:t xml:space="preserve">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나눔고딕">
    <w:panose1 w:val="020D0604000000000000"/>
    <w:family w:val="roman"/>
    <w:charset w:val="81"/>
    <w:notTrueType w:val="false"/>
    <w:sig w:usb0="900002A7" w:usb1="29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한컴 솔잎 M">
    <w:panose1 w:val="02020603020101020101"/>
    <w:family w:val="roman"/>
    <w:charset w:val="81"/>
    <w:notTrueType w:val="false"/>
    <w:sig w:usb0="800002BF" w:usb1="11D77CFB" w:usb2="00000010" w:usb3="00000001" w:csb0="00080000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2020-09-22T05:14:00Z</dcterms:created>
  <dcterms:modified xsi:type="dcterms:W3CDTF">2021-02-08T05:33:53Z</dcterms:modified>
  <cp:version>1000.0100.01</cp:version>
</cp:coreProperties>
</file>